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3060A" w14:textId="76DC2D03" w:rsidR="000C5381" w:rsidRDefault="0075019B" w:rsidP="007501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No. 9 </w:t>
      </w:r>
      <w:proofErr w:type="spellStart"/>
      <w:r>
        <w:rPr>
          <w:sz w:val="24"/>
          <w:szCs w:val="24"/>
        </w:rPr>
        <w:t>Kilmorich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Alda</w:t>
      </w:r>
      <w:proofErr w:type="spellEnd"/>
      <w:r>
        <w:rPr>
          <w:sz w:val="24"/>
          <w:szCs w:val="24"/>
        </w:rPr>
        <w:t xml:space="preserve"> McPhail </w:t>
      </w:r>
    </w:p>
    <w:p w14:paraId="764E0BAB" w14:textId="2B229403" w:rsidR="0075019B" w:rsidRDefault="0075019B" w:rsidP="0075019B">
      <w:pPr>
        <w:pStyle w:val="NoSpacing"/>
        <w:rPr>
          <w:sz w:val="24"/>
          <w:szCs w:val="24"/>
        </w:rPr>
      </w:pPr>
    </w:p>
    <w:p w14:paraId="6894F85A" w14:textId="0BB189E2" w:rsidR="0075019B" w:rsidRDefault="0075019B" w:rsidP="007501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is a small porch at the front entry of the house and a glass door as you come in.</w:t>
      </w:r>
    </w:p>
    <w:p w14:paraId="35034B7D" w14:textId="5A73D094" w:rsidR="0075019B" w:rsidRDefault="0075019B" w:rsidP="0075019B">
      <w:pPr>
        <w:pStyle w:val="NoSpacing"/>
        <w:rPr>
          <w:sz w:val="24"/>
          <w:szCs w:val="24"/>
        </w:rPr>
      </w:pPr>
    </w:p>
    <w:p w14:paraId="28159343" w14:textId="604A8659" w:rsidR="0075019B" w:rsidRDefault="0075019B" w:rsidP="007501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the centre of the house is a specious hall with a build-in cupboard. </w:t>
      </w:r>
    </w:p>
    <w:p w14:paraId="2610ECB6" w14:textId="7255B690" w:rsidR="0075019B" w:rsidRDefault="0075019B" w:rsidP="0075019B">
      <w:pPr>
        <w:pStyle w:val="NoSpacing"/>
        <w:rPr>
          <w:sz w:val="24"/>
          <w:szCs w:val="24"/>
        </w:rPr>
      </w:pPr>
    </w:p>
    <w:p w14:paraId="5D49B835" w14:textId="4F8D9CA8" w:rsidR="0075019B" w:rsidRDefault="0075019B" w:rsidP="007501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house consists of two bedrooms on the </w:t>
      </w:r>
      <w:proofErr w:type="gramStart"/>
      <w:r>
        <w:rPr>
          <w:sz w:val="24"/>
          <w:szCs w:val="24"/>
        </w:rPr>
        <w:t>left hand</w:t>
      </w:r>
      <w:proofErr w:type="gramEnd"/>
      <w:r>
        <w:rPr>
          <w:sz w:val="24"/>
          <w:szCs w:val="24"/>
        </w:rPr>
        <w:t xml:space="preserve"> side, bathroom straight ahead and on the right hand side kitchen with dining area and a sitting room.</w:t>
      </w:r>
    </w:p>
    <w:p w14:paraId="06BFC934" w14:textId="06968026" w:rsidR="0075019B" w:rsidRDefault="0075019B" w:rsidP="0075019B">
      <w:pPr>
        <w:pStyle w:val="NoSpacing"/>
        <w:rPr>
          <w:sz w:val="24"/>
          <w:szCs w:val="24"/>
        </w:rPr>
      </w:pPr>
    </w:p>
    <w:p w14:paraId="56BEE461" w14:textId="68CF1DB3" w:rsidR="0075019B" w:rsidRDefault="0075019B" w:rsidP="007501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Both bedrooms have a build-in wardrobes and front room has small cupboard.</w:t>
      </w:r>
    </w:p>
    <w:p w14:paraId="6CB33A82" w14:textId="32D88F4E" w:rsidR="0075019B" w:rsidRDefault="0075019B" w:rsidP="0075019B">
      <w:pPr>
        <w:pStyle w:val="NoSpacing"/>
        <w:rPr>
          <w:sz w:val="24"/>
          <w:szCs w:val="24"/>
        </w:rPr>
      </w:pPr>
    </w:p>
    <w:p w14:paraId="38FE6366" w14:textId="7DB262C3" w:rsidR="0075019B" w:rsidRDefault="0075019B" w:rsidP="007501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Kitchen extends to a small hall with cupboard and ends with back door.  We have an electric cooker but the connection itself gives the choice of either gas or electric.  All appliances are electric.</w:t>
      </w:r>
    </w:p>
    <w:p w14:paraId="3F83BBF7" w14:textId="3BCEC693" w:rsidR="0075019B" w:rsidRDefault="0075019B" w:rsidP="0075019B">
      <w:pPr>
        <w:pStyle w:val="NoSpacing"/>
        <w:rPr>
          <w:sz w:val="24"/>
          <w:szCs w:val="24"/>
        </w:rPr>
      </w:pPr>
    </w:p>
    <w:p w14:paraId="06A4D910" w14:textId="0D0546F4" w:rsidR="0075019B" w:rsidRDefault="0075019B" w:rsidP="007501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house is heated by </w:t>
      </w:r>
      <w:proofErr w:type="spellStart"/>
      <w:r>
        <w:rPr>
          <w:sz w:val="24"/>
          <w:szCs w:val="24"/>
        </w:rPr>
        <w:t>LPGas</w:t>
      </w:r>
      <w:proofErr w:type="spellEnd"/>
      <w:r>
        <w:rPr>
          <w:sz w:val="24"/>
          <w:szCs w:val="24"/>
        </w:rPr>
        <w:t xml:space="preserve"> central heating and fuel fire located in the sitting room.</w:t>
      </w:r>
    </w:p>
    <w:p w14:paraId="6B30E936" w14:textId="4E6F9BB3" w:rsidR="0075019B" w:rsidRDefault="0075019B" w:rsidP="0075019B">
      <w:pPr>
        <w:pStyle w:val="NoSpacing"/>
        <w:rPr>
          <w:sz w:val="24"/>
          <w:szCs w:val="24"/>
        </w:rPr>
      </w:pPr>
    </w:p>
    <w:p w14:paraId="2AB50F33" w14:textId="00C3AC6E" w:rsidR="0075019B" w:rsidRDefault="0075019B" w:rsidP="007501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only addition in the house is an electric shower in the bathroom.</w:t>
      </w:r>
    </w:p>
    <w:p w14:paraId="6DBA9A80" w14:textId="2AC61697" w:rsidR="0075019B" w:rsidRDefault="0075019B" w:rsidP="0075019B">
      <w:pPr>
        <w:pStyle w:val="NoSpacing"/>
        <w:rPr>
          <w:sz w:val="24"/>
          <w:szCs w:val="24"/>
        </w:rPr>
      </w:pPr>
    </w:p>
    <w:p w14:paraId="0C5D6810" w14:textId="02903683" w:rsidR="0075019B" w:rsidRDefault="0075019B" w:rsidP="007501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Apart from internal decorating and furnishing there has not been any changes to original structure of the house.</w:t>
      </w:r>
    </w:p>
    <w:p w14:paraId="74C8FC26" w14:textId="5D7E27C0" w:rsidR="0075019B" w:rsidRDefault="0075019B" w:rsidP="0075019B">
      <w:pPr>
        <w:pStyle w:val="NoSpacing"/>
        <w:rPr>
          <w:sz w:val="24"/>
          <w:szCs w:val="24"/>
        </w:rPr>
      </w:pPr>
    </w:p>
    <w:p w14:paraId="4BC7EAF5" w14:textId="77777777" w:rsidR="0075019B" w:rsidRPr="0075019B" w:rsidRDefault="0075019B" w:rsidP="0075019B">
      <w:pPr>
        <w:pStyle w:val="NoSpacing"/>
        <w:rPr>
          <w:sz w:val="24"/>
          <w:szCs w:val="24"/>
        </w:rPr>
      </w:pPr>
    </w:p>
    <w:sectPr w:rsidR="0075019B" w:rsidRPr="00750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9B"/>
    <w:rsid w:val="000C5381"/>
    <w:rsid w:val="0075019B"/>
    <w:rsid w:val="00C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A14A"/>
  <w15:chartTrackingRefBased/>
  <w15:docId w15:val="{5AB262B0-5BED-4A7F-857F-9FE8D84A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MacRaild</dc:creator>
  <cp:keywords/>
  <dc:description/>
  <cp:lastModifiedBy>Helen MacRaild</cp:lastModifiedBy>
  <cp:revision>2</cp:revision>
  <dcterms:created xsi:type="dcterms:W3CDTF">2021-04-08T13:59:00Z</dcterms:created>
  <dcterms:modified xsi:type="dcterms:W3CDTF">2021-04-08T13:59:00Z</dcterms:modified>
</cp:coreProperties>
</file>